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3B75" w14:textId="0D1154E4" w:rsidR="00591D47" w:rsidRDefault="00001727">
      <w:r>
        <w:t xml:space="preserve">Happy New Year!! </w:t>
      </w:r>
    </w:p>
    <w:p w14:paraId="6CF259E9" w14:textId="7F5A4F62" w:rsidR="00001727" w:rsidRDefault="00001727">
      <w:r>
        <w:t>Can you believe it’s 2020? Time is just flying by</w:t>
      </w:r>
      <w:r w:rsidR="001F4E90">
        <w:t xml:space="preserve"> and soon our great group of seniors will be graduating. </w:t>
      </w:r>
    </w:p>
    <w:p w14:paraId="46A46C9F" w14:textId="12C5DBD4" w:rsidR="001F4E90" w:rsidRDefault="001F4E90">
      <w:r>
        <w:t>In the meantime, let’s talk about what’s coming up in January</w:t>
      </w:r>
      <w:r w:rsidR="00D40C22">
        <w:t xml:space="preserve"> (besides going back to school on the 7</w:t>
      </w:r>
      <w:r w:rsidR="00D40C22" w:rsidRPr="00D40C22">
        <w:rPr>
          <w:vertAlign w:val="superscript"/>
        </w:rPr>
        <w:t>th</w:t>
      </w:r>
      <w:r w:rsidR="00D40C22">
        <w:t>)</w:t>
      </w:r>
      <w:r>
        <w:t>!</w:t>
      </w:r>
    </w:p>
    <w:p w14:paraId="1A108FCB" w14:textId="349460FD" w:rsidR="001F4E90" w:rsidRDefault="001F4E90" w:rsidP="001F4E90">
      <w:pPr>
        <w:pStyle w:val="ListParagraph"/>
        <w:numPr>
          <w:ilvl w:val="0"/>
          <w:numId w:val="1"/>
        </w:numPr>
      </w:pPr>
      <w:r w:rsidRPr="001701FF">
        <w:rPr>
          <w:b/>
          <w:bCs/>
        </w:rPr>
        <w:t>Booster meetings</w:t>
      </w:r>
      <w:r>
        <w:t xml:space="preserve"> resume on the 2</w:t>
      </w:r>
      <w:r w:rsidRPr="001F4E90">
        <w:rPr>
          <w:vertAlign w:val="superscript"/>
        </w:rPr>
        <w:t>nd</w:t>
      </w:r>
      <w:r>
        <w:t xml:space="preserve"> Tuesday of each month</w:t>
      </w:r>
      <w:r w:rsidR="001701FF">
        <w:t xml:space="preserve"> at 7:00 in the high school band room</w:t>
      </w:r>
    </w:p>
    <w:p w14:paraId="54CDEEBF" w14:textId="1D698C98" w:rsidR="001F4E90" w:rsidRDefault="001F4E90" w:rsidP="001F4E90">
      <w:pPr>
        <w:pStyle w:val="ListParagraph"/>
        <w:numPr>
          <w:ilvl w:val="1"/>
          <w:numId w:val="1"/>
        </w:numPr>
      </w:pPr>
      <w:r>
        <w:t xml:space="preserve">January 14, February 11, March 10, April 14, and May 12. Some dates may be adjusted due to concerts or other band events. </w:t>
      </w:r>
    </w:p>
    <w:p w14:paraId="754375C9" w14:textId="30C4DC00" w:rsidR="001F4E90" w:rsidRDefault="001F4E90" w:rsidP="001F4E90">
      <w:pPr>
        <w:pStyle w:val="ListParagraph"/>
        <w:numPr>
          <w:ilvl w:val="1"/>
          <w:numId w:val="1"/>
        </w:numPr>
      </w:pPr>
      <w:r>
        <w:t xml:space="preserve">So much good information is shared at the booster meetings for both middle school and high school. </w:t>
      </w:r>
    </w:p>
    <w:p w14:paraId="78456A62" w14:textId="1B7D5C7D" w:rsidR="001701FF" w:rsidRDefault="00D40C22" w:rsidP="001701FF">
      <w:pPr>
        <w:pStyle w:val="ListParagraph"/>
        <w:numPr>
          <w:ilvl w:val="0"/>
          <w:numId w:val="1"/>
        </w:numPr>
      </w:pPr>
      <w:r w:rsidRPr="00C8763D">
        <w:rPr>
          <w:b/>
          <w:bCs/>
        </w:rPr>
        <w:t>Saturday, January 11</w:t>
      </w:r>
      <w:r>
        <w:t xml:space="preserve"> - 2</w:t>
      </w:r>
      <w:r w:rsidRPr="00D40C22">
        <w:rPr>
          <w:vertAlign w:val="superscript"/>
        </w:rPr>
        <w:t>nd</w:t>
      </w:r>
      <w:r>
        <w:t xml:space="preserve"> round of All-State auditions for middle and high school – Perry Middle School &amp; Houston County HS, respectively. Watch for Reminds and other info on departure/return times</w:t>
      </w:r>
    </w:p>
    <w:p w14:paraId="5895BDA3" w14:textId="34DEC44F" w:rsidR="004F0F02" w:rsidRPr="004F0F02" w:rsidRDefault="004F0F02" w:rsidP="001701FF">
      <w:pPr>
        <w:pStyle w:val="ListParagraph"/>
        <w:numPr>
          <w:ilvl w:val="0"/>
          <w:numId w:val="1"/>
        </w:numPr>
      </w:pPr>
      <w:r w:rsidRPr="004F0F02">
        <w:rPr>
          <w:b/>
          <w:bCs/>
        </w:rPr>
        <w:t>Friday, January 17</w:t>
      </w:r>
      <w:r>
        <w:t xml:space="preserve"> – Middle School lock-in</w:t>
      </w:r>
      <w:r w:rsidR="0067574F">
        <w:t>, 6:00 p.m. – midnight. Sign-up Genius coming soon.</w:t>
      </w:r>
    </w:p>
    <w:p w14:paraId="771E04BD" w14:textId="02BAEFFF" w:rsidR="00D40C22" w:rsidRDefault="00D40C22" w:rsidP="001701FF">
      <w:pPr>
        <w:pStyle w:val="ListParagraph"/>
        <w:numPr>
          <w:ilvl w:val="0"/>
          <w:numId w:val="1"/>
        </w:numPr>
      </w:pPr>
      <w:r w:rsidRPr="00C8763D">
        <w:rPr>
          <w:b/>
          <w:bCs/>
        </w:rPr>
        <w:t>Saturday, January 18</w:t>
      </w:r>
      <w:r>
        <w:t xml:space="preserve"> – if inclement weather </w:t>
      </w:r>
      <w:r w:rsidR="00C8763D">
        <w:t>postpones All-State auditions, they will be held on the 18</w:t>
      </w:r>
      <w:r w:rsidR="00C8763D" w:rsidRPr="00C8763D">
        <w:rPr>
          <w:vertAlign w:val="superscript"/>
        </w:rPr>
        <w:t>th</w:t>
      </w:r>
      <w:r w:rsidR="00C8763D">
        <w:t xml:space="preserve">. </w:t>
      </w:r>
    </w:p>
    <w:p w14:paraId="6A11D5D3" w14:textId="62B5698C" w:rsidR="00C8763D" w:rsidRDefault="00C8763D" w:rsidP="001701FF">
      <w:pPr>
        <w:pStyle w:val="ListParagraph"/>
        <w:numPr>
          <w:ilvl w:val="0"/>
          <w:numId w:val="1"/>
        </w:numPr>
      </w:pPr>
      <w:r w:rsidRPr="00C8763D">
        <w:rPr>
          <w:b/>
          <w:bCs/>
        </w:rPr>
        <w:t>Monday, January 20</w:t>
      </w:r>
      <w:r>
        <w:t xml:space="preserve"> – no school (MLK day)</w:t>
      </w:r>
    </w:p>
    <w:p w14:paraId="462B757E" w14:textId="40DF4CB8" w:rsidR="001F4E90" w:rsidRDefault="00C8763D" w:rsidP="00C8763D">
      <w:pPr>
        <w:pStyle w:val="ListParagraph"/>
        <w:numPr>
          <w:ilvl w:val="0"/>
          <w:numId w:val="1"/>
        </w:numPr>
      </w:pPr>
      <w:r w:rsidRPr="00C8763D">
        <w:rPr>
          <w:b/>
          <w:bCs/>
        </w:rPr>
        <w:t>Thurs-Sat – January 23-25</w:t>
      </w:r>
      <w:r>
        <w:t xml:space="preserve"> – GMEA convention in Athens, GA (Mr. Wright &amp; Mr. Garland)</w:t>
      </w:r>
    </w:p>
    <w:p w14:paraId="518EF55A" w14:textId="09880656" w:rsidR="00C8763D" w:rsidRDefault="00C8763D" w:rsidP="00C8763D">
      <w:r>
        <w:t xml:space="preserve">There will be weekly rehearsals starting soon </w:t>
      </w:r>
      <w:r w:rsidR="0067574F">
        <w:t xml:space="preserve">to prepare for LGPE and other performances, </w:t>
      </w:r>
      <w:r>
        <w:t xml:space="preserve">so make sure you are signed up for Reminds. </w:t>
      </w:r>
      <w:r w:rsidR="009F5B70">
        <w:t xml:space="preserve">To signup, download the app, go to </w:t>
      </w:r>
      <w:hyperlink r:id="rId5" w:history="1">
        <w:r w:rsidR="009F5B70" w:rsidRPr="0064278F">
          <w:rPr>
            <w:rStyle w:val="Hyperlink"/>
          </w:rPr>
          <w:t>www.remind.com</w:t>
        </w:r>
      </w:hyperlink>
      <w:r w:rsidR="009F5B70">
        <w:t>, or text the class code to 81010.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1"/>
        <w:gridCol w:w="3958"/>
      </w:tblGrid>
      <w:tr w:rsidR="00C8763D" w14:paraId="6F220717" w14:textId="77777777" w:rsidTr="009F5B70">
        <w:tc>
          <w:tcPr>
            <w:tcW w:w="3116" w:type="dxa"/>
          </w:tcPr>
          <w:p w14:paraId="72ABC5C7" w14:textId="38CCAEF2" w:rsidR="00C8763D" w:rsidRPr="009F5B70" w:rsidRDefault="00C8763D" w:rsidP="00C8763D">
            <w:pPr>
              <w:rPr>
                <w:b/>
                <w:bCs/>
              </w:rPr>
            </w:pPr>
            <w:r w:rsidRPr="009F5B70">
              <w:rPr>
                <w:b/>
                <w:bCs/>
              </w:rPr>
              <w:t>Class Name</w:t>
            </w:r>
          </w:p>
        </w:tc>
        <w:tc>
          <w:tcPr>
            <w:tcW w:w="1561" w:type="dxa"/>
          </w:tcPr>
          <w:p w14:paraId="42CF4E97" w14:textId="35A71542" w:rsidR="00C8763D" w:rsidRPr="009F5B70" w:rsidRDefault="00C8763D" w:rsidP="00C8763D">
            <w:pPr>
              <w:rPr>
                <w:b/>
                <w:bCs/>
              </w:rPr>
            </w:pPr>
            <w:r w:rsidRPr="009F5B70">
              <w:rPr>
                <w:b/>
                <w:bCs/>
              </w:rPr>
              <w:t>Class Code</w:t>
            </w:r>
          </w:p>
        </w:tc>
        <w:tc>
          <w:tcPr>
            <w:tcW w:w="3958" w:type="dxa"/>
          </w:tcPr>
          <w:p w14:paraId="2606D4E4" w14:textId="691DE8FA" w:rsidR="00C8763D" w:rsidRPr="009F5B70" w:rsidRDefault="00C8763D" w:rsidP="00C8763D">
            <w:pPr>
              <w:rPr>
                <w:b/>
                <w:bCs/>
              </w:rPr>
            </w:pPr>
            <w:r w:rsidRPr="009F5B70">
              <w:rPr>
                <w:b/>
                <w:bCs/>
              </w:rPr>
              <w:t>Who should join?</w:t>
            </w:r>
          </w:p>
        </w:tc>
      </w:tr>
      <w:tr w:rsidR="00C8763D" w14:paraId="628EEE71" w14:textId="77777777" w:rsidTr="009F5B70">
        <w:tc>
          <w:tcPr>
            <w:tcW w:w="3116" w:type="dxa"/>
          </w:tcPr>
          <w:p w14:paraId="0776FC83" w14:textId="0028B132" w:rsidR="00C8763D" w:rsidRDefault="00C8763D" w:rsidP="00C8763D">
            <w:r>
              <w:t>RMS Band</w:t>
            </w:r>
          </w:p>
        </w:tc>
        <w:tc>
          <w:tcPr>
            <w:tcW w:w="1561" w:type="dxa"/>
          </w:tcPr>
          <w:p w14:paraId="7AC1EA81" w14:textId="17243A6B" w:rsidR="00C8763D" w:rsidRDefault="00C8763D" w:rsidP="00C8763D">
            <w:r>
              <w:t>@</w:t>
            </w:r>
            <w:proofErr w:type="spellStart"/>
            <w:r>
              <w:t>rmsgarland</w:t>
            </w:r>
            <w:proofErr w:type="spellEnd"/>
          </w:p>
        </w:tc>
        <w:tc>
          <w:tcPr>
            <w:tcW w:w="3958" w:type="dxa"/>
          </w:tcPr>
          <w:p w14:paraId="7C4E4A8D" w14:textId="3AC42E00" w:rsidR="00C8763D" w:rsidRDefault="00C8763D" w:rsidP="00C8763D">
            <w:r>
              <w:t>Students only</w:t>
            </w:r>
          </w:p>
        </w:tc>
      </w:tr>
      <w:tr w:rsidR="00C8763D" w14:paraId="40F7B692" w14:textId="77777777" w:rsidTr="009F5B70">
        <w:tc>
          <w:tcPr>
            <w:tcW w:w="3116" w:type="dxa"/>
          </w:tcPr>
          <w:p w14:paraId="205E628F" w14:textId="5FD15B52" w:rsidR="00C8763D" w:rsidRDefault="00C8763D" w:rsidP="00C8763D">
            <w:r>
              <w:t>RMS Parents</w:t>
            </w:r>
          </w:p>
        </w:tc>
        <w:tc>
          <w:tcPr>
            <w:tcW w:w="1561" w:type="dxa"/>
          </w:tcPr>
          <w:p w14:paraId="5FF7C4F0" w14:textId="639DD82F" w:rsidR="00C8763D" w:rsidRDefault="00C8763D" w:rsidP="00C8763D">
            <w:r>
              <w:t>@</w:t>
            </w:r>
            <w:proofErr w:type="spellStart"/>
            <w:r>
              <w:t>rmsadults</w:t>
            </w:r>
            <w:proofErr w:type="spellEnd"/>
          </w:p>
        </w:tc>
        <w:tc>
          <w:tcPr>
            <w:tcW w:w="3958" w:type="dxa"/>
          </w:tcPr>
          <w:p w14:paraId="3F4B25D8" w14:textId="2E1BC7C0" w:rsidR="00C8763D" w:rsidRDefault="00C8763D" w:rsidP="00C8763D">
            <w:r>
              <w:t>Class is full</w:t>
            </w:r>
          </w:p>
        </w:tc>
      </w:tr>
      <w:tr w:rsidR="00C8763D" w14:paraId="1E3EF940" w14:textId="77777777" w:rsidTr="009F5B70">
        <w:tc>
          <w:tcPr>
            <w:tcW w:w="3116" w:type="dxa"/>
          </w:tcPr>
          <w:p w14:paraId="7A23D67A" w14:textId="410819C4" w:rsidR="00C8763D" w:rsidRDefault="00C8763D" w:rsidP="00C8763D">
            <w:r>
              <w:t>RMS Parents2</w:t>
            </w:r>
          </w:p>
        </w:tc>
        <w:tc>
          <w:tcPr>
            <w:tcW w:w="1561" w:type="dxa"/>
          </w:tcPr>
          <w:p w14:paraId="4BE8058C" w14:textId="7989354B" w:rsidR="00C8763D" w:rsidRDefault="00C8763D" w:rsidP="00C8763D">
            <w:r>
              <w:t>@rmsadults2</w:t>
            </w:r>
          </w:p>
        </w:tc>
        <w:tc>
          <w:tcPr>
            <w:tcW w:w="3958" w:type="dxa"/>
          </w:tcPr>
          <w:p w14:paraId="1F29B62F" w14:textId="2325736C" w:rsidR="00C8763D" w:rsidRDefault="00C8763D" w:rsidP="00C8763D">
            <w:r>
              <w:t>Parents not in RMS Parents</w:t>
            </w:r>
          </w:p>
        </w:tc>
      </w:tr>
      <w:tr w:rsidR="00C8763D" w14:paraId="17254F24" w14:textId="77777777" w:rsidTr="009F5B70">
        <w:tc>
          <w:tcPr>
            <w:tcW w:w="3116" w:type="dxa"/>
          </w:tcPr>
          <w:p w14:paraId="70ECCD5C" w14:textId="77777777" w:rsidR="00C8763D" w:rsidRDefault="00C8763D" w:rsidP="00C8763D"/>
        </w:tc>
        <w:tc>
          <w:tcPr>
            <w:tcW w:w="1561" w:type="dxa"/>
          </w:tcPr>
          <w:p w14:paraId="478F3CB4" w14:textId="77777777" w:rsidR="00C8763D" w:rsidRDefault="00C8763D" w:rsidP="00C8763D"/>
        </w:tc>
        <w:tc>
          <w:tcPr>
            <w:tcW w:w="3958" w:type="dxa"/>
          </w:tcPr>
          <w:p w14:paraId="5D18B003" w14:textId="77777777" w:rsidR="00C8763D" w:rsidRDefault="00C8763D" w:rsidP="00C8763D"/>
        </w:tc>
      </w:tr>
      <w:tr w:rsidR="00C8763D" w14:paraId="5E0D4BBC" w14:textId="77777777" w:rsidTr="009F5B70">
        <w:tc>
          <w:tcPr>
            <w:tcW w:w="3116" w:type="dxa"/>
          </w:tcPr>
          <w:p w14:paraId="4B506881" w14:textId="654FAD04" w:rsidR="00C8763D" w:rsidRDefault="00C8763D" w:rsidP="00C8763D">
            <w:r>
              <w:t>RHS Band</w:t>
            </w:r>
          </w:p>
        </w:tc>
        <w:tc>
          <w:tcPr>
            <w:tcW w:w="1561" w:type="dxa"/>
          </w:tcPr>
          <w:p w14:paraId="66C5FF3E" w14:textId="79543454" w:rsidR="00C8763D" w:rsidRDefault="00C8763D" w:rsidP="00C8763D">
            <w:r>
              <w:t>@</w:t>
            </w:r>
            <w:proofErr w:type="spellStart"/>
            <w:r>
              <w:t>rhswright</w:t>
            </w:r>
            <w:proofErr w:type="spellEnd"/>
          </w:p>
        </w:tc>
        <w:tc>
          <w:tcPr>
            <w:tcW w:w="3958" w:type="dxa"/>
          </w:tcPr>
          <w:p w14:paraId="54DDDA52" w14:textId="16DB9DC4" w:rsidR="00C8763D" w:rsidRDefault="00C8763D" w:rsidP="00C8763D">
            <w:r>
              <w:t>Class is full</w:t>
            </w:r>
          </w:p>
        </w:tc>
      </w:tr>
      <w:tr w:rsidR="00C8763D" w14:paraId="38284D0D" w14:textId="77777777" w:rsidTr="009F5B70">
        <w:tc>
          <w:tcPr>
            <w:tcW w:w="3116" w:type="dxa"/>
          </w:tcPr>
          <w:p w14:paraId="7725A48E" w14:textId="3035E379" w:rsidR="00C8763D" w:rsidRDefault="00C8763D" w:rsidP="00C8763D">
            <w:r>
              <w:t>RHS Band 1</w:t>
            </w:r>
          </w:p>
        </w:tc>
        <w:tc>
          <w:tcPr>
            <w:tcW w:w="1561" w:type="dxa"/>
          </w:tcPr>
          <w:p w14:paraId="7A26E527" w14:textId="2C993BC3" w:rsidR="00C8763D" w:rsidRDefault="00C8763D" w:rsidP="00C8763D">
            <w:r>
              <w:t>@rhswright1</w:t>
            </w:r>
          </w:p>
        </w:tc>
        <w:tc>
          <w:tcPr>
            <w:tcW w:w="3958" w:type="dxa"/>
          </w:tcPr>
          <w:p w14:paraId="41320CF8" w14:textId="0129FCFE" w:rsidR="00C8763D" w:rsidRDefault="00C8763D" w:rsidP="00C8763D">
            <w:r>
              <w:t>Students not already in RHS Band class</w:t>
            </w:r>
          </w:p>
        </w:tc>
      </w:tr>
      <w:tr w:rsidR="00C8763D" w14:paraId="650620EA" w14:textId="77777777" w:rsidTr="009F5B70">
        <w:tc>
          <w:tcPr>
            <w:tcW w:w="3116" w:type="dxa"/>
          </w:tcPr>
          <w:p w14:paraId="52BE502B" w14:textId="3FFF0F13" w:rsidR="00C8763D" w:rsidRDefault="00C8763D" w:rsidP="00C8763D">
            <w:r>
              <w:t>RHS Parents</w:t>
            </w:r>
            <w:r w:rsidR="009F5B70">
              <w:t xml:space="preserve"> 1</w:t>
            </w:r>
          </w:p>
        </w:tc>
        <w:tc>
          <w:tcPr>
            <w:tcW w:w="1561" w:type="dxa"/>
          </w:tcPr>
          <w:p w14:paraId="6A165DEE" w14:textId="313DDFC6" w:rsidR="00C8763D" w:rsidRDefault="00C8763D" w:rsidP="00C8763D">
            <w:r>
              <w:t>@</w:t>
            </w:r>
            <w:proofErr w:type="spellStart"/>
            <w:r>
              <w:t>rmtbparent</w:t>
            </w:r>
            <w:proofErr w:type="spellEnd"/>
          </w:p>
        </w:tc>
        <w:tc>
          <w:tcPr>
            <w:tcW w:w="3958" w:type="dxa"/>
          </w:tcPr>
          <w:p w14:paraId="771E6B45" w14:textId="4F15A2AE" w:rsidR="00C8763D" w:rsidRDefault="009F5B70" w:rsidP="00C8763D">
            <w:r>
              <w:t>Parents last name A-K</w:t>
            </w:r>
          </w:p>
        </w:tc>
      </w:tr>
      <w:tr w:rsidR="009F5B70" w14:paraId="0CA7D905" w14:textId="77777777" w:rsidTr="009F5B70">
        <w:tc>
          <w:tcPr>
            <w:tcW w:w="3116" w:type="dxa"/>
          </w:tcPr>
          <w:p w14:paraId="7FE0F293" w14:textId="75C5876B" w:rsidR="009F5B70" w:rsidRDefault="009F5B70" w:rsidP="00C8763D">
            <w:r>
              <w:t>RHS Parents 2</w:t>
            </w:r>
          </w:p>
        </w:tc>
        <w:tc>
          <w:tcPr>
            <w:tcW w:w="1561" w:type="dxa"/>
          </w:tcPr>
          <w:p w14:paraId="73C6EA69" w14:textId="3F280EC3" w:rsidR="009F5B70" w:rsidRDefault="009F5B70" w:rsidP="00C8763D">
            <w:r>
              <w:t>@</w:t>
            </w:r>
            <w:proofErr w:type="spellStart"/>
            <w:r>
              <w:t>rmtb</w:t>
            </w:r>
            <w:proofErr w:type="spellEnd"/>
            <w:r>
              <w:t>-l-z</w:t>
            </w:r>
          </w:p>
        </w:tc>
        <w:tc>
          <w:tcPr>
            <w:tcW w:w="3958" w:type="dxa"/>
          </w:tcPr>
          <w:p w14:paraId="311BA579" w14:textId="2E9D0D81" w:rsidR="009F5B70" w:rsidRDefault="009F5B70" w:rsidP="00C8763D">
            <w:r>
              <w:t>Parents last name L-Z</w:t>
            </w:r>
          </w:p>
        </w:tc>
      </w:tr>
      <w:tr w:rsidR="009F5B70" w14:paraId="1B9755D9" w14:textId="77777777" w:rsidTr="009F5B70">
        <w:tc>
          <w:tcPr>
            <w:tcW w:w="3116" w:type="dxa"/>
          </w:tcPr>
          <w:p w14:paraId="48CB9C6C" w14:textId="77777777" w:rsidR="009F5B70" w:rsidRDefault="009F5B70" w:rsidP="00C8763D"/>
        </w:tc>
        <w:tc>
          <w:tcPr>
            <w:tcW w:w="1561" w:type="dxa"/>
          </w:tcPr>
          <w:p w14:paraId="463CC57C" w14:textId="77777777" w:rsidR="009F5B70" w:rsidRDefault="009F5B70" w:rsidP="00C8763D"/>
        </w:tc>
        <w:tc>
          <w:tcPr>
            <w:tcW w:w="3958" w:type="dxa"/>
          </w:tcPr>
          <w:p w14:paraId="2470EF41" w14:textId="77777777" w:rsidR="009F5B70" w:rsidRDefault="009F5B70" w:rsidP="00C8763D"/>
        </w:tc>
      </w:tr>
      <w:tr w:rsidR="00510CCA" w14:paraId="09677E41" w14:textId="77777777" w:rsidTr="00D51EF6">
        <w:tc>
          <w:tcPr>
            <w:tcW w:w="8635" w:type="dxa"/>
            <w:gridSpan w:val="3"/>
          </w:tcPr>
          <w:p w14:paraId="7A2664D3" w14:textId="77777777" w:rsidR="00510CCA" w:rsidRDefault="00510CCA" w:rsidP="00C8763D">
            <w:r w:rsidRPr="00843102">
              <w:rPr>
                <w:b/>
                <w:bCs/>
              </w:rPr>
              <w:t>Please do not respond or ask questions via Remind</w:t>
            </w:r>
            <w:r>
              <w:t>. Any questions should be directed to Facebook messages, or the following email addresses:</w:t>
            </w:r>
          </w:p>
          <w:p w14:paraId="76006B07" w14:textId="77777777" w:rsidR="00510CCA" w:rsidRDefault="00510CCA" w:rsidP="00510CCA">
            <w:pPr>
              <w:pStyle w:val="Default"/>
              <w:rPr>
                <w:color w:val="0462C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questions: </w:t>
            </w:r>
            <w:r>
              <w:rPr>
                <w:color w:val="0462C1"/>
                <w:sz w:val="22"/>
                <w:szCs w:val="22"/>
              </w:rPr>
              <w:t xml:space="preserve">ringgoldtigerband@gmail.com </w:t>
            </w:r>
          </w:p>
          <w:p w14:paraId="6F040CAF" w14:textId="0916F1F8" w:rsidR="00510CCA" w:rsidRDefault="00510CCA" w:rsidP="00510CCA">
            <w:r>
              <w:t xml:space="preserve">Financial/fee-related questions: </w:t>
            </w:r>
            <w:r>
              <w:rPr>
                <w:color w:val="0462C1"/>
              </w:rPr>
              <w:t>rmtbtreasurer@gmail.com</w:t>
            </w:r>
          </w:p>
        </w:tc>
      </w:tr>
    </w:tbl>
    <w:p w14:paraId="51A9FDC8" w14:textId="77777777" w:rsidR="00C8763D" w:rsidRDefault="00C8763D" w:rsidP="00C8763D"/>
    <w:p w14:paraId="13A0B0D6" w14:textId="3E26F8AE" w:rsidR="009F5B70" w:rsidRDefault="009F5B70">
      <w:r w:rsidRPr="009F5B70">
        <w:rPr>
          <w:b/>
          <w:bCs/>
        </w:rPr>
        <w:t>Charms</w:t>
      </w:r>
      <w:r>
        <w:t xml:space="preserve"> – remember that you can </w:t>
      </w:r>
      <w:r w:rsidR="00D22080">
        <w:t xml:space="preserve">log into Charms at any time to check or </w:t>
      </w:r>
      <w:r>
        <w:t>pay outstanding band fees</w:t>
      </w:r>
      <w:r w:rsidR="00D22080">
        <w:t>.</w:t>
      </w:r>
      <w:r>
        <w:t xml:space="preserve"> If you have forgotten your password, email </w:t>
      </w:r>
      <w:hyperlink r:id="rId6" w:history="1">
        <w:r w:rsidRPr="0064278F">
          <w:rPr>
            <w:rStyle w:val="Hyperlink"/>
          </w:rPr>
          <w:t>rmtbtreasurer@gmail.com</w:t>
        </w:r>
      </w:hyperlink>
      <w:r>
        <w:t xml:space="preserve"> and we can reset it for you. </w:t>
      </w:r>
    </w:p>
    <w:p w14:paraId="6A7E2546" w14:textId="5D648330" w:rsidR="009F5B70" w:rsidRDefault="009F5B70">
      <w:r>
        <w:t xml:space="preserve">Effective </w:t>
      </w:r>
      <w:r w:rsidRPr="00D22080">
        <w:rPr>
          <w:b/>
          <w:bCs/>
        </w:rPr>
        <w:t>February 1</w:t>
      </w:r>
      <w:r>
        <w:t>, all students must have an email address associated with their Charms account</w:t>
      </w:r>
      <w:r w:rsidR="00D22080">
        <w:t xml:space="preserve"> in order to log in. Please make sure your student has a current email. It is best not to use their school email as the county firewall will not allow outside emails to students. </w:t>
      </w:r>
    </w:p>
    <w:p w14:paraId="20298D15" w14:textId="77777777" w:rsidR="0067574F" w:rsidRDefault="0067574F">
      <w:pPr>
        <w:rPr>
          <w:b/>
          <w:bCs/>
        </w:rPr>
      </w:pPr>
    </w:p>
    <w:p w14:paraId="6B2602F4" w14:textId="77777777" w:rsidR="0067574F" w:rsidRDefault="0067574F">
      <w:pPr>
        <w:rPr>
          <w:b/>
          <w:bCs/>
        </w:rPr>
      </w:pPr>
    </w:p>
    <w:p w14:paraId="23F7A2C8" w14:textId="751614B9" w:rsidR="00360A09" w:rsidRDefault="009F5B70">
      <w:r w:rsidRPr="00F406B4">
        <w:rPr>
          <w:b/>
          <w:bCs/>
        </w:rPr>
        <w:lastRenderedPageBreak/>
        <w:t>Band fees</w:t>
      </w:r>
      <w:r w:rsidR="00F406B4">
        <w:rPr>
          <w:b/>
          <w:bCs/>
        </w:rPr>
        <w:t xml:space="preserve"> (2020-2021) </w:t>
      </w:r>
      <w:r>
        <w:t xml:space="preserve"> </w:t>
      </w:r>
      <w:r w:rsidR="00F406B4">
        <w:t>–</w:t>
      </w:r>
      <w:r>
        <w:t xml:space="preserve"> </w:t>
      </w:r>
      <w:r w:rsidR="00F406B4">
        <w:t xml:space="preserve">did you know that as of January 2, there are 151 days until May 31? If you opt for </w:t>
      </w:r>
      <w:r w:rsidR="00F406B4" w:rsidRPr="00C878FD">
        <w:rPr>
          <w:b/>
          <w:bCs/>
        </w:rPr>
        <w:t>the pay-in-full discount of $425</w:t>
      </w:r>
      <w:r w:rsidR="00F406B4">
        <w:t xml:space="preserve">, that is only </w:t>
      </w:r>
      <w:r w:rsidR="00F406B4" w:rsidRPr="00C878FD">
        <w:rPr>
          <w:b/>
          <w:bCs/>
        </w:rPr>
        <w:t>$2.82</w:t>
      </w:r>
      <w:r w:rsidR="00F406B4">
        <w:t xml:space="preserve"> a day! Start dropping a few dollars a day into a jar and by the time May rolls around, you’ll have those band fees covered! </w:t>
      </w:r>
      <w:r w:rsidR="00360A09">
        <w:t xml:space="preserve">Of course, we will still accept payments on the current year fees. </w:t>
      </w:r>
    </w:p>
    <w:p w14:paraId="405C40E4" w14:textId="10A148F4" w:rsidR="00C8763D" w:rsidRDefault="00360A09">
      <w:r w:rsidRPr="00360A09">
        <w:rPr>
          <w:b/>
          <w:bCs/>
        </w:rPr>
        <w:t>Color guard uniforms</w:t>
      </w:r>
      <w:r>
        <w:t xml:space="preserve"> – there are still several ladies who have not completed payment of their color guard uniform. </w:t>
      </w:r>
      <w:r w:rsidR="009F5B70">
        <w:t xml:space="preserve"> </w:t>
      </w:r>
      <w:r>
        <w:t xml:space="preserve">Please get these payments in as soon as possible. Several emails have been sent to those with outstanding balances or you can check Charms. </w:t>
      </w:r>
    </w:p>
    <w:p w14:paraId="0609C2F5" w14:textId="49816AB1" w:rsidR="004F63B1" w:rsidRDefault="004F63B1">
      <w:pPr>
        <w:rPr>
          <w:b/>
          <w:bCs/>
        </w:rPr>
      </w:pPr>
      <w:r>
        <w:rPr>
          <w:b/>
          <w:bCs/>
        </w:rPr>
        <w:t xml:space="preserve">Fundraisers </w:t>
      </w:r>
      <w:r w:rsidRPr="004F63B1">
        <w:t>– we are talking about new and exciting fu</w:t>
      </w:r>
      <w:bookmarkStart w:id="0" w:name="_GoBack"/>
      <w:bookmarkEnd w:id="0"/>
      <w:r w:rsidRPr="004F63B1">
        <w:t>ndraisers for the second half of the year. Stay tuned for updates and come to the booster meetings for info.</w:t>
      </w:r>
      <w:r>
        <w:rPr>
          <w:b/>
          <w:bCs/>
        </w:rPr>
        <w:t xml:space="preserve"> </w:t>
      </w:r>
    </w:p>
    <w:p w14:paraId="634ACE3F" w14:textId="58491078" w:rsidR="00360A09" w:rsidRDefault="00360A09">
      <w:r w:rsidRPr="00360A09">
        <w:rPr>
          <w:b/>
          <w:bCs/>
        </w:rPr>
        <w:t>Band Booster officers for 2020-2021</w:t>
      </w:r>
      <w:r>
        <w:t xml:space="preserve"> – we have several positions that will be vacant next year due to the 2-year term limit. If you are interested in serving in an officer capacity, please email </w:t>
      </w:r>
      <w:hyperlink r:id="rId7" w:history="1">
        <w:r w:rsidRPr="0064278F">
          <w:rPr>
            <w:rStyle w:val="Hyperlink"/>
          </w:rPr>
          <w:t>rmtbtreasurer@gmail.com</w:t>
        </w:r>
      </w:hyperlink>
      <w:r>
        <w:t xml:space="preserve">. </w:t>
      </w:r>
    </w:p>
    <w:p w14:paraId="412265F2" w14:textId="2CA28084" w:rsidR="00360A09" w:rsidRDefault="00360A09">
      <w:r>
        <w:t xml:space="preserve">The current </w:t>
      </w:r>
      <w:r w:rsidR="00C40B71">
        <w:t xml:space="preserve">MS </w:t>
      </w:r>
      <w:r>
        <w:t xml:space="preserve">treasurer is completing her </w:t>
      </w:r>
      <w:r w:rsidR="00C40B71">
        <w:t xml:space="preserve">second </w:t>
      </w:r>
      <w:r>
        <w:t>elected year</w:t>
      </w:r>
      <w:r w:rsidR="00C40B71">
        <w:t xml:space="preserve"> and the HS treasurer her first elected year</w:t>
      </w:r>
      <w:r>
        <w:t xml:space="preserve">, but we would like to </w:t>
      </w:r>
      <w:r w:rsidR="00C40B71">
        <w:t xml:space="preserve">identify </w:t>
      </w:r>
      <w:r>
        <w:t>‘apprentice treasurer</w:t>
      </w:r>
      <w:r w:rsidR="00C40B71">
        <w:t>s</w:t>
      </w:r>
      <w:r>
        <w:t>’</w:t>
      </w:r>
      <w:r w:rsidR="00C40B71">
        <w:t xml:space="preserve"> for both roles before the crunch of marching season. While there are no specific job requirements, it is highly encouraged that potential candidates be great with spreadsheets (Excel/Google Sheets), excellent ability to multi-task and manage multiple accounts,</w:t>
      </w:r>
      <w:r w:rsidR="00510CCA">
        <w:t xml:space="preserve"> logical and critical thinking</w:t>
      </w:r>
      <w:r w:rsidR="004F0F02">
        <w:t xml:space="preserve"> and an</w:t>
      </w:r>
      <w:r w:rsidR="00510CCA">
        <w:t xml:space="preserve"> </w:t>
      </w:r>
      <w:r w:rsidR="00C40B71">
        <w:t>up-to-date computer</w:t>
      </w:r>
      <w:r w:rsidR="004F0F02">
        <w:t>. T</w:t>
      </w:r>
      <w:r w:rsidR="00C40B71">
        <w:t>he ability to maintain confidentiality</w:t>
      </w:r>
      <w:r w:rsidR="004F0F02">
        <w:t xml:space="preserve"> is paramount</w:t>
      </w:r>
      <w:r w:rsidR="00C40B71">
        <w:t xml:space="preserve">.  </w:t>
      </w:r>
    </w:p>
    <w:p w14:paraId="16CF0310" w14:textId="1BC71E82" w:rsidR="00510CCA" w:rsidRDefault="00510CCA">
      <w:r>
        <w:t xml:space="preserve">If this appeals to you and you would like more information, reach out to </w:t>
      </w:r>
      <w:hyperlink r:id="rId8" w:history="1">
        <w:r w:rsidRPr="0064278F">
          <w:rPr>
            <w:rStyle w:val="Hyperlink"/>
          </w:rPr>
          <w:t>rmtbtreasurer@gmail.com</w:t>
        </w:r>
      </w:hyperlink>
      <w:r>
        <w:t xml:space="preserve"> for more information. </w:t>
      </w:r>
    </w:p>
    <w:p w14:paraId="40EA26AF" w14:textId="71DAF006" w:rsidR="00C878FD" w:rsidRDefault="00C878FD"/>
    <w:p w14:paraId="7736F7F5" w14:textId="7F5C6F09" w:rsidR="00C878FD" w:rsidRDefault="00C878FD">
      <w:r>
        <w:t xml:space="preserve">Thank you for your continued support of the Ringgold Band programs. </w:t>
      </w:r>
    </w:p>
    <w:p w14:paraId="38B9897E" w14:textId="40DC8688" w:rsidR="00C878FD" w:rsidRDefault="00C878FD"/>
    <w:p w14:paraId="6721EE7D" w14:textId="77777777" w:rsidR="00C878FD" w:rsidRDefault="00C878FD"/>
    <w:p w14:paraId="5D78F8D6" w14:textId="35E54994" w:rsidR="00510CCA" w:rsidRDefault="00510CCA"/>
    <w:sectPr w:rsidR="00510CCA" w:rsidSect="00360A0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12C0"/>
    <w:multiLevelType w:val="hybridMultilevel"/>
    <w:tmpl w:val="FA46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27"/>
    <w:rsid w:val="00001727"/>
    <w:rsid w:val="001701FF"/>
    <w:rsid w:val="001F4E90"/>
    <w:rsid w:val="00360A09"/>
    <w:rsid w:val="004F0F02"/>
    <w:rsid w:val="004F63B1"/>
    <w:rsid w:val="00510CCA"/>
    <w:rsid w:val="0067574F"/>
    <w:rsid w:val="00843102"/>
    <w:rsid w:val="008909D6"/>
    <w:rsid w:val="009F5B70"/>
    <w:rsid w:val="00C40B71"/>
    <w:rsid w:val="00C8763D"/>
    <w:rsid w:val="00C878FD"/>
    <w:rsid w:val="00D22080"/>
    <w:rsid w:val="00D40C22"/>
    <w:rsid w:val="00F406B4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4F29"/>
  <w15:chartTrackingRefBased/>
  <w15:docId w15:val="{E597E3A6-86AC-4967-B03C-A7DDA19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90"/>
    <w:pPr>
      <w:ind w:left="720"/>
      <w:contextualSpacing/>
    </w:pPr>
  </w:style>
  <w:style w:type="table" w:styleId="TableGrid">
    <w:name w:val="Table Grid"/>
    <w:basedOn w:val="TableNormal"/>
    <w:uiPriority w:val="39"/>
    <w:rsid w:val="00C8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B70"/>
    <w:rPr>
      <w:color w:val="605E5C"/>
      <w:shd w:val="clear" w:color="auto" w:fill="E1DFDD"/>
    </w:rPr>
  </w:style>
  <w:style w:type="paragraph" w:customStyle="1" w:styleId="Default">
    <w:name w:val="Default"/>
    <w:rsid w:val="00510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b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tb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btreasurer@gmail.com" TargetMode="External"/><Relationship Id="rId5" Type="http://schemas.openxmlformats.org/officeDocument/2006/relationships/hyperlink" Target="http://www.remi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Vanessa</dc:creator>
  <cp:keywords/>
  <dc:description/>
  <cp:lastModifiedBy>Walden, Vanessa</cp:lastModifiedBy>
  <cp:revision>2</cp:revision>
  <dcterms:created xsi:type="dcterms:W3CDTF">2020-01-02T18:29:00Z</dcterms:created>
  <dcterms:modified xsi:type="dcterms:W3CDTF">2020-01-02T20:42:00Z</dcterms:modified>
</cp:coreProperties>
</file>